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/>
          <w:b/>
          <w:color w:val="auto"/>
          <w:sz w:val="24"/>
          <w:szCs w:val="24"/>
        </w:rPr>
      </w:pPr>
      <w:r>
        <w:rPr>
          <w:rFonts w:hint="eastAsia"/>
          <w:b/>
          <w:color w:val="auto"/>
          <w:sz w:val="24"/>
          <w:szCs w:val="24"/>
        </w:rPr>
        <w:t>公司内部应急成员联络通讯录</w:t>
      </w:r>
    </w:p>
    <w:tbl>
      <w:tblPr>
        <w:tblStyle w:val="3"/>
        <w:tblW w:w="4861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563"/>
        <w:gridCol w:w="1165"/>
        <w:gridCol w:w="1408"/>
        <w:gridCol w:w="1662"/>
        <w:gridCol w:w="1183"/>
        <w:gridCol w:w="18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</w:tblPrEx>
        <w:trPr>
          <w:trHeight w:val="285" w:hRule="atLeast"/>
        </w:trPr>
        <w:tc>
          <w:tcPr>
            <w:tcW w:w="1329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应急组织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姓名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  <w:lang w:val="en-US" w:eastAsia="zh-CN"/>
              </w:rPr>
              <w:t>公司职务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kern w:val="0"/>
                <w:sz w:val="21"/>
                <w:szCs w:val="21"/>
              </w:rPr>
              <w:t>应急小组职务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29" w:type="pct"/>
            <w:gridSpan w:val="3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应急指挥部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冯博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15991099888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总经理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总指挥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329" w:type="pct"/>
            <w:gridSpan w:val="3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杨高亮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textAlignment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13087533261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副总经理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副总指挥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应急救援队伍</w:t>
            </w:r>
          </w:p>
        </w:tc>
        <w:tc>
          <w:tcPr>
            <w:tcW w:w="1042" w:type="pct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物资供应组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许丽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13772601715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仓库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李红鸽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15191096339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供电通讯组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樊西刚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13892011319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后勤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杨小联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18791073970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保洁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医疗救护组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周呈龙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13319219902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经理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范航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15135188064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业务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安全保卫组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何月奇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15929861245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门卫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周明义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18391074642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门卫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应急监测组</w:t>
            </w:r>
          </w:p>
        </w:tc>
        <w:tc>
          <w:tcPr>
            <w:tcW w:w="849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孙玉卫</w:t>
            </w:r>
          </w:p>
        </w:tc>
        <w:tc>
          <w:tcPr>
            <w:tcW w:w="1002" w:type="pct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13008555596</w:t>
            </w:r>
          </w:p>
        </w:tc>
        <w:tc>
          <w:tcPr>
            <w:tcW w:w="713" w:type="pct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朱永道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15399107794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处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</w:t>
            </w:r>
          </w:p>
        </w:tc>
        <w:tc>
          <w:tcPr>
            <w:tcW w:w="702" w:type="pct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1#车间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何波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19319636232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经理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王迎涛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13468607268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2#车间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庄林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1"/>
                <w:szCs w:val="21"/>
                <w:lang w:val="en-US" w:eastAsia="zh-CN" w:bidi="ar-SA"/>
              </w:rPr>
              <w:t>18992523257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主管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侯红洲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18681983078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库管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#车间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冯飞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18091828268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主管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张龙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15991697995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郑新艳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13891861658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车间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-2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#车间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武奎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18209262963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人事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杨怀雄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18584904674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机长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restart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-3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#车间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李双合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13891069263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机长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339" w:type="pct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702" w:type="pct"/>
            <w:vMerge w:val="continue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苏永春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18291322698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员工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警戒疏散组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李钰剑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18395495810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业务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宇文俊扬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18149203665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业务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  <w:t>应急组</w:t>
            </w: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李雪利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  <w:t>13484515373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办公室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组长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7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</w:p>
        </w:tc>
        <w:tc>
          <w:tcPr>
            <w:tcW w:w="1042" w:type="pct"/>
            <w:gridSpan w:val="2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84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雷真德</w:t>
            </w:r>
          </w:p>
        </w:tc>
        <w:tc>
          <w:tcPr>
            <w:tcW w:w="100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15129780293</w:t>
            </w:r>
          </w:p>
        </w:tc>
        <w:tc>
          <w:tcPr>
            <w:tcW w:w="713" w:type="pc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eastAsia="zh-CN"/>
              </w:rPr>
              <w:t>办公室</w:t>
            </w:r>
          </w:p>
        </w:tc>
        <w:tc>
          <w:tcPr>
            <w:tcW w:w="1106" w:type="pct"/>
            <w:tcBorders>
              <w:lef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组员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180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1"/>
                <w:szCs w:val="21"/>
              </w:rPr>
              <w:t>公司应急救援报警电话（24小时专人值班）</w:t>
            </w:r>
          </w:p>
        </w:tc>
        <w:tc>
          <w:tcPr>
            <w:tcW w:w="181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20" w:lineRule="exact"/>
              <w:jc w:val="center"/>
              <w:rPr>
                <w:rFonts w:hint="default" w:ascii="宋体" w:hAnsi="宋体" w:eastAsia="宋体" w:cs="宋体"/>
                <w:color w:val="auto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1"/>
                <w:szCs w:val="21"/>
                <w:lang w:val="en-US" w:eastAsia="zh-CN"/>
              </w:rPr>
              <w:t>13087533261</w:t>
            </w:r>
          </w:p>
        </w:tc>
      </w:tr>
    </w:tbl>
    <w:p>
      <w:pPr>
        <w:rPr>
          <w:color w:val="auto"/>
        </w:rPr>
      </w:pPr>
    </w:p>
    <w:sectPr>
      <w:pgSz w:w="11906" w:h="16838"/>
      <w:pgMar w:top="1440" w:right="1797" w:bottom="1440" w:left="179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0D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mNGRkMDE3ODA1ZmY5OGY0YTRjZTMwMzgwNTc3ZDMifQ=="/>
  </w:docVars>
  <w:rsids>
    <w:rsidRoot w:val="3C025CB2"/>
    <w:rsid w:val="01567B86"/>
    <w:rsid w:val="0944152C"/>
    <w:rsid w:val="18793B51"/>
    <w:rsid w:val="1DF65EA0"/>
    <w:rsid w:val="23ED27A9"/>
    <w:rsid w:val="27A14EC9"/>
    <w:rsid w:val="33FC200B"/>
    <w:rsid w:val="35E20AF1"/>
    <w:rsid w:val="3C025CB2"/>
    <w:rsid w:val="3F55228C"/>
    <w:rsid w:val="3F6C371A"/>
    <w:rsid w:val="409741F1"/>
    <w:rsid w:val="43287207"/>
    <w:rsid w:val="4A422FC8"/>
    <w:rsid w:val="4AC51E5D"/>
    <w:rsid w:val="4BDE3E16"/>
    <w:rsid w:val="4D9C6647"/>
    <w:rsid w:val="51CC43A5"/>
    <w:rsid w:val="5BD90F3D"/>
    <w:rsid w:val="5DD820A0"/>
    <w:rsid w:val="6C9360FF"/>
    <w:rsid w:val="70342767"/>
    <w:rsid w:val="716C0BE0"/>
    <w:rsid w:val="73215B4F"/>
    <w:rsid w:val="7B7B141A"/>
    <w:rsid w:val="7CAF3B5F"/>
    <w:rsid w:val="7F5E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unhideWhenUsed/>
    <w:qFormat/>
    <w:uiPriority w:val="99"/>
    <w:pPr>
      <w:spacing w:after="120" w:line="240" w:lineRule="auto"/>
      <w:ind w:left="420" w:leftChars="200" w:firstLine="420"/>
    </w:pPr>
    <w:rPr>
      <w:rFonts w:hint="default" w:ascii="Times New Roman" w:hAnsi="Times New Roman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337</Words>
  <Characters>629</Characters>
  <Lines>0</Lines>
  <Paragraphs>0</Paragraphs>
  <TotalTime>8</TotalTime>
  <ScaleCrop>false</ScaleCrop>
  <LinksUpToDate>false</LinksUpToDate>
  <CharactersWithSpaces>629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2022-11-25T09:19:00Z</dcterms:created>
  <dc:creator>Administrator</dc:creator>
  <cp:lastModifiedBy>Administrator</cp:lastModifiedBy>
  <dcterms:modified xsi:type="dcterms:W3CDTF">2023-03-02T06:30:30Z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34D8CFBED2284D29B9833C3A4A812C4C</vt:lpwstr>
  </property>
</Properties>
</file>